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16FAC" w14:textId="3049178A" w:rsidR="00BD247A" w:rsidRDefault="00BD247A" w:rsidP="00BD247A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Anexo 10</w:t>
      </w:r>
      <w:r w:rsidR="00586D18">
        <w:rPr>
          <w:rFonts w:ascii="Arial" w:hAnsi="Arial" w:cs="Arial"/>
          <w:b/>
          <w:sz w:val="20"/>
          <w:szCs w:val="20"/>
        </w:rPr>
        <w:t xml:space="preserve">. </w:t>
      </w:r>
      <w:r w:rsidR="00657CFB">
        <w:rPr>
          <w:rFonts w:ascii="Arial" w:hAnsi="Arial" w:cs="Arial"/>
          <w:b/>
          <w:sz w:val="20"/>
          <w:szCs w:val="20"/>
        </w:rPr>
        <w:t xml:space="preserve">Liquidación de equipos, materiales e </w:t>
      </w:r>
    </w:p>
    <w:p w14:paraId="56E8776C" w14:textId="4B235CDC" w:rsidR="00657CFB" w:rsidRDefault="00657CFB" w:rsidP="009E2AC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insumos</w:t>
      </w:r>
      <w:r w:rsidR="00381189">
        <w:rPr>
          <w:rFonts w:ascii="Arial" w:hAnsi="Arial" w:cs="Arial"/>
          <w:b/>
          <w:sz w:val="20"/>
          <w:szCs w:val="20"/>
        </w:rPr>
        <w:t xml:space="preserve"> u otros bienes relacionados con el proyecto</w:t>
      </w:r>
    </w:p>
    <w:p w14:paraId="2F3A511D" w14:textId="77777777" w:rsidR="00E73957" w:rsidRDefault="00E73957" w:rsidP="00657CFB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6B468812" w14:textId="77777777" w:rsidR="00657CFB" w:rsidRDefault="00657CFB" w:rsidP="00657CF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Equipos, materiales e insumos</w:t>
      </w:r>
      <w:r w:rsidR="00381189">
        <w:rPr>
          <w:rFonts w:ascii="Arial" w:hAnsi="Arial" w:cs="Arial"/>
          <w:b/>
          <w:sz w:val="20"/>
          <w:szCs w:val="20"/>
        </w:rPr>
        <w:t xml:space="preserve"> u otros bienes</w:t>
      </w:r>
    </w:p>
    <w:p w14:paraId="0BDEFFC5" w14:textId="77777777" w:rsidR="00381189" w:rsidRDefault="00381189" w:rsidP="00657CFB">
      <w:pPr>
        <w:rPr>
          <w:rFonts w:ascii="Arial" w:hAnsi="Arial" w:cs="Arial"/>
          <w:b/>
          <w:sz w:val="20"/>
          <w:szCs w:val="20"/>
        </w:rPr>
      </w:pPr>
    </w:p>
    <w:tbl>
      <w:tblPr>
        <w:tblW w:w="87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76"/>
        <w:gridCol w:w="1779"/>
        <w:gridCol w:w="1779"/>
        <w:gridCol w:w="1618"/>
      </w:tblGrid>
      <w:tr w:rsidR="00657CFB" w14:paraId="5484DFD3" w14:textId="77777777" w:rsidTr="009540AA">
        <w:trPr>
          <w:trHeight w:val="606"/>
        </w:trPr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FAA8"/>
            <w:noWrap/>
            <w:vAlign w:val="center"/>
            <w:hideMark/>
          </w:tcPr>
          <w:p w14:paraId="0506EB55" w14:textId="77777777" w:rsidR="00657CFB" w:rsidRPr="00381189" w:rsidRDefault="00381189" w:rsidP="00381189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</w:pPr>
            <w:r w:rsidRPr="00381189">
              <w:rPr>
                <w:rFonts w:ascii="Arial" w:hAnsi="Arial" w:cs="Arial"/>
                <w:b/>
                <w:sz w:val="20"/>
                <w:szCs w:val="20"/>
              </w:rPr>
              <w:t xml:space="preserve">Equipos, materiales e insumos u otros bienes </w:t>
            </w:r>
            <w:r w:rsidR="00657CFB" w:rsidRPr="003811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  <w:t>(especifique)</w:t>
            </w:r>
            <w:r w:rsidRPr="003811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  <w:t>.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FAA8"/>
            <w:noWrap/>
            <w:vAlign w:val="center"/>
            <w:hideMark/>
          </w:tcPr>
          <w:p w14:paraId="757EC948" w14:textId="77777777" w:rsidR="00657CFB" w:rsidRPr="00381189" w:rsidRDefault="00657CFB" w:rsidP="003811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</w:pPr>
            <w:r w:rsidRPr="003811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  <w:t>Cantidad comprada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FAA8"/>
            <w:noWrap/>
            <w:vAlign w:val="center"/>
            <w:hideMark/>
          </w:tcPr>
          <w:p w14:paraId="1BFCD235" w14:textId="77777777" w:rsidR="00657CFB" w:rsidRPr="00381189" w:rsidRDefault="00657CFB" w:rsidP="003811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</w:pPr>
            <w:r w:rsidRPr="003811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  <w:t>Cantidad   utilizada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FAA8"/>
            <w:noWrap/>
            <w:vAlign w:val="center"/>
            <w:hideMark/>
          </w:tcPr>
          <w:p w14:paraId="4D190941" w14:textId="77777777" w:rsidR="00657CFB" w:rsidRPr="00381189" w:rsidRDefault="00657CFB" w:rsidP="00961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</w:pPr>
            <w:r w:rsidRPr="0038118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  <w:t xml:space="preserve">Cantidad </w:t>
            </w:r>
            <w:r w:rsidR="00961F6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PE"/>
              </w:rPr>
              <w:t>rendida</w:t>
            </w:r>
          </w:p>
        </w:tc>
      </w:tr>
      <w:tr w:rsidR="00657CFB" w14:paraId="3312FF30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B79FF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3E508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642FF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4D101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2BF802EE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4A1FC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740AD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8F7B4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3797A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0E0EF13A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5347C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B5296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C20A8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D908B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772089A5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8F18B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75987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28FF2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91327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21ABD03E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D6DE9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7E5DEF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66EF2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AFA93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32EF40EF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0914B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2E1FC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43E11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DCA86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705ACF97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AEAE4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1ED0B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F8C06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B9187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75C58F4F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AD51B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E5362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1C9FE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EE49F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65742CA8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7CAF4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D1B2DB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74895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871D7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  <w:tr w:rsidR="00657CFB" w14:paraId="4C2C26EC" w14:textId="77777777" w:rsidTr="00657CFB">
        <w:trPr>
          <w:trHeight w:val="319"/>
        </w:trPr>
        <w:tc>
          <w:tcPr>
            <w:tcW w:w="3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203EC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D34DF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23B6F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EE4CB" w14:textId="77777777" w:rsidR="00657CFB" w:rsidRDefault="00657C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 </w:t>
            </w:r>
          </w:p>
        </w:tc>
      </w:tr>
    </w:tbl>
    <w:p w14:paraId="326E8D2E" w14:textId="7A96010D" w:rsidR="009E2AC7" w:rsidRDefault="009E2AC7"/>
    <w:p w14:paraId="67B358C4" w14:textId="2A93D537" w:rsidR="00E16F20" w:rsidRDefault="00E16F20">
      <w:r>
        <w:t>*Observaciones: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9E2AC7" w14:paraId="68870E7C" w14:textId="77777777" w:rsidTr="009E2AC7">
        <w:tc>
          <w:tcPr>
            <w:tcW w:w="4414" w:type="dxa"/>
          </w:tcPr>
          <w:p w14:paraId="0A6BA912" w14:textId="744D59DC" w:rsidR="009E2AC7" w:rsidRDefault="009E2AC7"/>
          <w:p w14:paraId="567D4541" w14:textId="774C30E4" w:rsidR="00E16F20" w:rsidRDefault="00E16F20"/>
          <w:p w14:paraId="40FCA1A0" w14:textId="77777777" w:rsidR="00E16F20" w:rsidRDefault="00E16F20"/>
          <w:p w14:paraId="79B74E64" w14:textId="77777777" w:rsidR="009E2AC7" w:rsidRDefault="009E2AC7"/>
          <w:p w14:paraId="0C76263D" w14:textId="5F41C88A" w:rsidR="009E2AC7" w:rsidRDefault="009E2AC7">
            <w:r>
              <w:t>_______________________________</w:t>
            </w:r>
          </w:p>
          <w:p w14:paraId="3B337143" w14:textId="09BC00C4" w:rsidR="009E2AC7" w:rsidRDefault="009E2AC7">
            <w:r>
              <w:t>Apellidos y Nombres</w:t>
            </w:r>
          </w:p>
          <w:p w14:paraId="794BBE71" w14:textId="1D6EF214" w:rsidR="009E2AC7" w:rsidRDefault="009E2AC7">
            <w:r>
              <w:t>DNI</w:t>
            </w:r>
          </w:p>
          <w:p w14:paraId="286EAD2F" w14:textId="2E443542" w:rsidR="009E2AC7" w:rsidRDefault="009E2AC7">
            <w:r>
              <w:t>Cargo: Investigador principal / Asesor responsable del proyecto</w:t>
            </w:r>
          </w:p>
          <w:p w14:paraId="156A2D51" w14:textId="4BF8DB26" w:rsidR="009E2AC7" w:rsidRDefault="009E2AC7"/>
        </w:tc>
        <w:tc>
          <w:tcPr>
            <w:tcW w:w="4414" w:type="dxa"/>
          </w:tcPr>
          <w:p w14:paraId="70F6C645" w14:textId="1ED6C407" w:rsidR="009E2AC7" w:rsidRDefault="009E2AC7" w:rsidP="009E2AC7"/>
          <w:p w14:paraId="302B0C39" w14:textId="77777777" w:rsidR="00E16F20" w:rsidRDefault="00E16F20" w:rsidP="009E2AC7"/>
          <w:p w14:paraId="029F7A18" w14:textId="77777777" w:rsidR="009E2AC7" w:rsidRDefault="009E2AC7" w:rsidP="009E2AC7"/>
          <w:p w14:paraId="15CE7468" w14:textId="77777777" w:rsidR="00E16F20" w:rsidRDefault="00E16F20" w:rsidP="009E2AC7"/>
          <w:p w14:paraId="7AF7BB75" w14:textId="36D14846" w:rsidR="009E2AC7" w:rsidRDefault="009E2AC7" w:rsidP="009E2AC7">
            <w:r>
              <w:t>_______________________________</w:t>
            </w:r>
          </w:p>
          <w:p w14:paraId="0CDF8246" w14:textId="77777777" w:rsidR="009E2AC7" w:rsidRDefault="009E2AC7" w:rsidP="009E2AC7">
            <w:r>
              <w:t>Apellidos y Nombres</w:t>
            </w:r>
          </w:p>
          <w:p w14:paraId="25592903" w14:textId="4607CDCA" w:rsidR="009E2AC7" w:rsidRDefault="009E2AC7" w:rsidP="009E2AC7">
            <w:r>
              <w:t xml:space="preserve">Cargo: </w:t>
            </w:r>
            <w:proofErr w:type="gramStart"/>
            <w:r>
              <w:t>Jefe</w:t>
            </w:r>
            <w:proofErr w:type="gramEnd"/>
            <w:r>
              <w:t xml:space="preserve"> de laboratorio USIL</w:t>
            </w:r>
          </w:p>
        </w:tc>
      </w:tr>
      <w:tr w:rsidR="009E2AC7" w14:paraId="36FCF557" w14:textId="77777777" w:rsidTr="009E2AC7">
        <w:tc>
          <w:tcPr>
            <w:tcW w:w="4414" w:type="dxa"/>
          </w:tcPr>
          <w:p w14:paraId="5F0B6DD2" w14:textId="77777777" w:rsidR="009E2AC7" w:rsidRDefault="009E2AC7" w:rsidP="009E2AC7"/>
          <w:p w14:paraId="56ECBB08" w14:textId="72F3BD10" w:rsidR="009E2AC7" w:rsidRDefault="009E2AC7" w:rsidP="009E2AC7"/>
          <w:p w14:paraId="0BA91157" w14:textId="700AFA43" w:rsidR="00E16F20" w:rsidRDefault="00E16F20" w:rsidP="009E2AC7"/>
          <w:p w14:paraId="702FDD5D" w14:textId="77777777" w:rsidR="00E16F20" w:rsidRDefault="00E16F20" w:rsidP="009E2AC7"/>
          <w:p w14:paraId="4B1EB189" w14:textId="522E57D7" w:rsidR="009E2AC7" w:rsidRDefault="009E2AC7" w:rsidP="009E2AC7">
            <w:r>
              <w:t>______________________________</w:t>
            </w:r>
          </w:p>
          <w:p w14:paraId="738DA0E5" w14:textId="4FA4A68B" w:rsidR="009E2AC7" w:rsidRDefault="00E16F20" w:rsidP="009E2AC7">
            <w:r>
              <w:t xml:space="preserve">Tapia </w:t>
            </w:r>
            <w:proofErr w:type="spellStart"/>
            <w:r>
              <w:t>Nuñez</w:t>
            </w:r>
            <w:proofErr w:type="spellEnd"/>
            <w:r>
              <w:t xml:space="preserve"> Lourdes Cecilia</w:t>
            </w:r>
          </w:p>
          <w:p w14:paraId="2043A64E" w14:textId="2C547E7E" w:rsidR="009E2AC7" w:rsidRDefault="009E2AC7">
            <w:r>
              <w:t>Cargo: Coordinación de proyectos, concursos y convenios</w:t>
            </w:r>
          </w:p>
        </w:tc>
        <w:tc>
          <w:tcPr>
            <w:tcW w:w="4414" w:type="dxa"/>
          </w:tcPr>
          <w:p w14:paraId="5E4FD075" w14:textId="77777777" w:rsidR="009E2AC7" w:rsidRDefault="009E2AC7"/>
        </w:tc>
      </w:tr>
    </w:tbl>
    <w:p w14:paraId="45FAF557" w14:textId="079A7247" w:rsidR="009E2AC7" w:rsidRDefault="009E2AC7" w:rsidP="009E2AC7"/>
    <w:sectPr w:rsidR="009E2AC7" w:rsidSect="004757A4">
      <w:headerReference w:type="default" r:id="rId7"/>
      <w:pgSz w:w="12240" w:h="15840"/>
      <w:pgMar w:top="1417" w:right="1701" w:bottom="568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5DBF0" w14:textId="77777777" w:rsidR="00CA1E5C" w:rsidRDefault="00CA1E5C" w:rsidP="004757A4">
      <w:pPr>
        <w:spacing w:after="0" w:line="240" w:lineRule="auto"/>
      </w:pPr>
      <w:r>
        <w:separator/>
      </w:r>
    </w:p>
  </w:endnote>
  <w:endnote w:type="continuationSeparator" w:id="0">
    <w:p w14:paraId="4E388B76" w14:textId="77777777" w:rsidR="00CA1E5C" w:rsidRDefault="00CA1E5C" w:rsidP="00475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A7901" w14:textId="77777777" w:rsidR="00CA1E5C" w:rsidRDefault="00CA1E5C" w:rsidP="004757A4">
      <w:pPr>
        <w:spacing w:after="0" w:line="240" w:lineRule="auto"/>
      </w:pPr>
      <w:r>
        <w:separator/>
      </w:r>
    </w:p>
  </w:footnote>
  <w:footnote w:type="continuationSeparator" w:id="0">
    <w:p w14:paraId="4FFAE51F" w14:textId="77777777" w:rsidR="00CA1E5C" w:rsidRDefault="00CA1E5C" w:rsidP="00475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A5EA3" w14:textId="77777777" w:rsidR="002F773B" w:rsidRDefault="002F773B" w:rsidP="002F773B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3C484EFA" w14:textId="77777777" w:rsidR="004757A4" w:rsidRDefault="004757A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CFB"/>
    <w:rsid w:val="000C4848"/>
    <w:rsid w:val="000D275D"/>
    <w:rsid w:val="001C2F2C"/>
    <w:rsid w:val="002F773B"/>
    <w:rsid w:val="003615E8"/>
    <w:rsid w:val="00381189"/>
    <w:rsid w:val="003933DC"/>
    <w:rsid w:val="004757A4"/>
    <w:rsid w:val="00535FC0"/>
    <w:rsid w:val="00586D18"/>
    <w:rsid w:val="00657CFB"/>
    <w:rsid w:val="009540AA"/>
    <w:rsid w:val="00961F60"/>
    <w:rsid w:val="009E2AC7"/>
    <w:rsid w:val="00B72305"/>
    <w:rsid w:val="00BD247A"/>
    <w:rsid w:val="00CA1E5C"/>
    <w:rsid w:val="00E16F20"/>
    <w:rsid w:val="00E6657F"/>
    <w:rsid w:val="00E7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EFF1984"/>
  <w15:docId w15:val="{62467A77-B1F1-400F-B111-51967B7F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2A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1189"/>
    <w:pPr>
      <w:ind w:left="720"/>
      <w:contextualSpacing/>
    </w:pPr>
  </w:style>
  <w:style w:type="table" w:styleId="Tablaconcuadrcula">
    <w:name w:val="Table Grid"/>
    <w:basedOn w:val="Tablanormal"/>
    <w:uiPriority w:val="59"/>
    <w:rsid w:val="009E2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757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57A4"/>
  </w:style>
  <w:style w:type="paragraph" w:styleId="Piedepgina">
    <w:name w:val="footer"/>
    <w:basedOn w:val="Normal"/>
    <w:link w:val="PiedepginaCar"/>
    <w:uiPriority w:val="99"/>
    <w:unhideWhenUsed/>
    <w:rsid w:val="004757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5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9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B97A5-2334-48F8-898E-3C3CBA0F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Elard Amaya Chunga</dc:creator>
  <cp:lastModifiedBy>Lourdes Tapia Núñez</cp:lastModifiedBy>
  <cp:revision>2</cp:revision>
  <dcterms:created xsi:type="dcterms:W3CDTF">2019-11-22T18:07:00Z</dcterms:created>
  <dcterms:modified xsi:type="dcterms:W3CDTF">2019-11-22T18:07:00Z</dcterms:modified>
</cp:coreProperties>
</file>